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205BFC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F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2833C6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FC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C61AA8" w:rsidRPr="002D7CF0" w:rsidRDefault="00C61AA8" w:rsidP="002D7CF0">
      <w:pPr>
        <w:pStyle w:val="1"/>
        <w:spacing w:before="300" w:after="150" w:line="51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2D7CF0">
        <w:rPr>
          <w:rFonts w:ascii="Times New Roman" w:hAnsi="Times New Roman" w:cs="Times New Roman"/>
          <w:bCs w:val="0"/>
          <w:color w:val="auto"/>
        </w:rPr>
        <w:t>Организация работы с детьми на огороде летом</w:t>
      </w:r>
    </w:p>
    <w:p w:rsidR="00C61AA8" w:rsidRPr="00CA5CFE" w:rsidRDefault="00C61AA8" w:rsidP="00C61AA8">
      <w:pPr>
        <w:pStyle w:val="a4"/>
        <w:spacing w:before="0" w:beforeAutospacing="0" w:after="360" w:afterAutospacing="0"/>
        <w:ind w:firstLine="708"/>
        <w:rPr>
          <w:color w:val="000000" w:themeColor="text1"/>
          <w:sz w:val="28"/>
          <w:szCs w:val="28"/>
        </w:rPr>
      </w:pPr>
      <w:r w:rsidRPr="00CA5CFE">
        <w:rPr>
          <w:color w:val="000000" w:themeColor="text1"/>
          <w:sz w:val="28"/>
          <w:szCs w:val="28"/>
        </w:rPr>
        <w:t>Лето - благоприятное время для решения многих задач в работе с дошкольниками, в том числе и познавательных. Огород является   источником  познания  природы.  Здесь  расширяются,  углубляются,  закрепляются  знания  воспитанников. Они приобщаются к трудовой деятельности по уходу  за растениями. Дети группы «Фантазёры» принимают посильное участие в работах на огороде. Они трудятся  вместе с воспитателем, по подгруппам.</w:t>
      </w:r>
    </w:p>
    <w:p w:rsidR="00C61AA8" w:rsidRPr="00CA5CFE" w:rsidRDefault="00CA5CFE" w:rsidP="00CA5CFE">
      <w:pPr>
        <w:pStyle w:val="a4"/>
        <w:spacing w:before="0" w:beforeAutospacing="0" w:after="36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 огороде детского сада  дети старшей группы «Фантазёры»</w:t>
      </w:r>
      <w:r w:rsidR="00C61AA8" w:rsidRPr="00CA5CFE">
        <w:rPr>
          <w:color w:val="000000" w:themeColor="text1"/>
          <w:sz w:val="28"/>
          <w:szCs w:val="28"/>
        </w:rPr>
        <w:t xml:space="preserve"> совместно с воспитателем, посадили морковь, </w:t>
      </w:r>
      <w:r>
        <w:rPr>
          <w:color w:val="000000" w:themeColor="text1"/>
          <w:sz w:val="28"/>
          <w:szCs w:val="28"/>
        </w:rPr>
        <w:t xml:space="preserve">а другие ребята </w:t>
      </w:r>
      <w:r w:rsidR="00C61AA8" w:rsidRPr="00CA5CFE">
        <w:rPr>
          <w:color w:val="000000" w:themeColor="text1"/>
          <w:sz w:val="28"/>
          <w:szCs w:val="28"/>
        </w:rPr>
        <w:t xml:space="preserve">свеклу, лук, петрушку, </w:t>
      </w:r>
      <w:r>
        <w:rPr>
          <w:color w:val="000000" w:themeColor="text1"/>
          <w:sz w:val="28"/>
          <w:szCs w:val="28"/>
        </w:rPr>
        <w:t>огурцы</w:t>
      </w:r>
      <w:r w:rsidR="00C61AA8" w:rsidRPr="00CA5CFE">
        <w:rPr>
          <w:color w:val="000000" w:themeColor="text1"/>
          <w:sz w:val="28"/>
          <w:szCs w:val="28"/>
        </w:rPr>
        <w:t xml:space="preserve"> и ухаживают за ними. В процессе наблюдений и посильного труда они узнают, что их рост и развитие зависят не только от солнечного света, тепла, влаги, почвы, но и от ухода. Педагоги учат  детей поливу, рыхлению, прополке, объясняют, что они  рыхлят для того, чтобы к корням растений лучше поступал воздух, учат  отличать культурные растения от сорняков. А в итоге уже приятно собирать первый урожай.</w:t>
      </w:r>
    </w:p>
    <w:p w:rsidR="002D7CF0" w:rsidRPr="002D7CF0" w:rsidRDefault="002D7CF0" w:rsidP="00C61AA8">
      <w:pPr>
        <w:pStyle w:val="a4"/>
        <w:spacing w:before="0" w:beforeAutospacing="0" w:after="360" w:afterAutospacing="0"/>
        <w:rPr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drawing>
          <wp:inline distT="0" distB="0" distL="0" distR="0">
            <wp:extent cx="2755900" cy="2066925"/>
            <wp:effectExtent l="19050" t="0" r="6350" b="0"/>
            <wp:docPr id="15" name="Рисунок 15" descr="C:\Users\1\Downloads\огород\IMG_20240723_09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огород\IMG_20240723_095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262626"/>
          <w:sz w:val="28"/>
          <w:szCs w:val="28"/>
        </w:rPr>
        <w:t xml:space="preserve">        </w:t>
      </w:r>
      <w:r>
        <w:rPr>
          <w:noProof/>
          <w:color w:val="262626"/>
          <w:sz w:val="28"/>
          <w:szCs w:val="28"/>
        </w:rPr>
        <w:drawing>
          <wp:inline distT="0" distB="0" distL="0" distR="0">
            <wp:extent cx="2790825" cy="2093119"/>
            <wp:effectExtent l="19050" t="0" r="9525" b="0"/>
            <wp:docPr id="16" name="Рисунок 16" descr="C:\Users\1\Downloads\огород\IMG_20240723_09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огород\IMG_20240723_095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7CF0" w:rsidRPr="00CA5CFE" w:rsidRDefault="00C61AA8" w:rsidP="00CA5CFE">
      <w:pPr>
        <w:pStyle w:val="a4"/>
        <w:spacing w:before="0" w:beforeAutospacing="0" w:after="360" w:afterAutospacing="0"/>
        <w:jc w:val="center"/>
        <w:rPr>
          <w:color w:val="000000" w:themeColor="text1"/>
          <w:sz w:val="28"/>
          <w:szCs w:val="28"/>
        </w:rPr>
      </w:pPr>
      <w:r w:rsidRPr="00CA5CFE">
        <w:rPr>
          <w:color w:val="000000" w:themeColor="text1"/>
          <w:sz w:val="28"/>
          <w:szCs w:val="28"/>
        </w:rPr>
        <w:t>Таким образом, при грамотном руководстве со стороны воспитателя, огород в детском саду оказывает огромное влияние на гармоничное развитие детей.</w:t>
      </w:r>
    </w:p>
    <w:p w:rsidR="00212B22" w:rsidRPr="00CA5CFE" w:rsidRDefault="002D7CF0" w:rsidP="00CA5CFE">
      <w:pPr>
        <w:pStyle w:val="a4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2797175" cy="2097882"/>
            <wp:effectExtent l="19050" t="0" r="3175" b="0"/>
            <wp:docPr id="18" name="Рисунок 18" descr="C:\Users\1\Downloads\огород\IMG_20240723_09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wnloads\огород\IMG_20240723_095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B22" w:rsidRPr="00CA5CFE" w:rsidSect="00A74D1E">
      <w:pgSz w:w="11906" w:h="16838"/>
      <w:pgMar w:top="1134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81F"/>
    <w:multiLevelType w:val="hybridMultilevel"/>
    <w:tmpl w:val="76F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3174A"/>
    <w:rsid w:val="00091C0D"/>
    <w:rsid w:val="001B09D5"/>
    <w:rsid w:val="001C4EC6"/>
    <w:rsid w:val="001E3E6B"/>
    <w:rsid w:val="00205BFC"/>
    <w:rsid w:val="00212B22"/>
    <w:rsid w:val="00213E8F"/>
    <w:rsid w:val="00220469"/>
    <w:rsid w:val="0022721C"/>
    <w:rsid w:val="00230FD6"/>
    <w:rsid w:val="0024287B"/>
    <w:rsid w:val="0024378B"/>
    <w:rsid w:val="002833C6"/>
    <w:rsid w:val="002A3890"/>
    <w:rsid w:val="002D7CF0"/>
    <w:rsid w:val="00312131"/>
    <w:rsid w:val="00315E06"/>
    <w:rsid w:val="00396F17"/>
    <w:rsid w:val="003B3A85"/>
    <w:rsid w:val="003C5A49"/>
    <w:rsid w:val="003F3322"/>
    <w:rsid w:val="003F511F"/>
    <w:rsid w:val="003F6F4E"/>
    <w:rsid w:val="00410813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7304"/>
    <w:rsid w:val="00577FA5"/>
    <w:rsid w:val="00586ACE"/>
    <w:rsid w:val="005A51BA"/>
    <w:rsid w:val="005B62C4"/>
    <w:rsid w:val="005C2A78"/>
    <w:rsid w:val="005D4FD7"/>
    <w:rsid w:val="00667A54"/>
    <w:rsid w:val="006939C3"/>
    <w:rsid w:val="0070705E"/>
    <w:rsid w:val="00746475"/>
    <w:rsid w:val="00772675"/>
    <w:rsid w:val="007A704B"/>
    <w:rsid w:val="007F2AE5"/>
    <w:rsid w:val="00815E91"/>
    <w:rsid w:val="0086779D"/>
    <w:rsid w:val="008A172E"/>
    <w:rsid w:val="008B6AB3"/>
    <w:rsid w:val="00930943"/>
    <w:rsid w:val="00972647"/>
    <w:rsid w:val="009921A0"/>
    <w:rsid w:val="00A06B1F"/>
    <w:rsid w:val="00A30A28"/>
    <w:rsid w:val="00A56FEB"/>
    <w:rsid w:val="00A74D1E"/>
    <w:rsid w:val="00A837C6"/>
    <w:rsid w:val="00AD14D7"/>
    <w:rsid w:val="00B351CF"/>
    <w:rsid w:val="00B61F04"/>
    <w:rsid w:val="00BB619E"/>
    <w:rsid w:val="00BF513E"/>
    <w:rsid w:val="00C061C0"/>
    <w:rsid w:val="00C27563"/>
    <w:rsid w:val="00C61AA8"/>
    <w:rsid w:val="00C835D5"/>
    <w:rsid w:val="00CA5CFE"/>
    <w:rsid w:val="00CD046F"/>
    <w:rsid w:val="00CF3098"/>
    <w:rsid w:val="00D64989"/>
    <w:rsid w:val="00D670E1"/>
    <w:rsid w:val="00DC4D34"/>
    <w:rsid w:val="00E87617"/>
    <w:rsid w:val="00EC4BEB"/>
    <w:rsid w:val="00F22A39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table" w:styleId="aa">
    <w:name w:val="Table Grid"/>
    <w:basedOn w:val="a1"/>
    <w:uiPriority w:val="59"/>
    <w:rsid w:val="00A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3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2022-12-20T02:53:00Z</dcterms:created>
  <dcterms:modified xsi:type="dcterms:W3CDTF">2024-07-24T11:50:00Z</dcterms:modified>
</cp:coreProperties>
</file>